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03" w:rsidRPr="006F58C7" w:rsidRDefault="00820103" w:rsidP="00820103">
      <w:pPr>
        <w:spacing w:after="120"/>
        <w:ind w:right="-7"/>
        <w:jc w:val="center"/>
        <w:rPr>
          <w:b/>
          <w:sz w:val="20"/>
          <w:szCs w:val="20"/>
        </w:rPr>
      </w:pPr>
      <w:r w:rsidRPr="006F58C7">
        <w:rPr>
          <w:b/>
          <w:sz w:val="20"/>
          <w:szCs w:val="20"/>
        </w:rPr>
        <w:t>ОТВЕТ НА П</w:t>
      </w:r>
      <w:r>
        <w:rPr>
          <w:b/>
          <w:sz w:val="20"/>
          <w:szCs w:val="20"/>
        </w:rPr>
        <w:t>УБЛИЧНУЮ ОФЕРТУ</w:t>
      </w:r>
    </w:p>
    <w:p w:rsidR="00820103" w:rsidRPr="006F58C7" w:rsidRDefault="00820103" w:rsidP="00820103">
      <w:pPr>
        <w:spacing w:after="120"/>
        <w:ind w:right="-7"/>
        <w:jc w:val="both"/>
        <w:rPr>
          <w:sz w:val="20"/>
          <w:szCs w:val="20"/>
        </w:rPr>
      </w:pPr>
    </w:p>
    <w:p w:rsidR="00820103" w:rsidRPr="006F58C7" w:rsidRDefault="00820103" w:rsidP="00820103">
      <w:pPr>
        <w:spacing w:after="120"/>
        <w:ind w:right="-7"/>
        <w:jc w:val="both"/>
        <w:rPr>
          <w:rFonts w:eastAsiaTheme="majorEastAsia"/>
          <w:b/>
          <w:color w:val="000000" w:themeColor="text1"/>
          <w:sz w:val="20"/>
          <w:szCs w:val="20"/>
        </w:rPr>
      </w:pPr>
      <w:r w:rsidRPr="006F58C7">
        <w:rPr>
          <w:sz w:val="20"/>
          <w:szCs w:val="20"/>
        </w:rPr>
        <w:t>Настоящим __________________________________________________________________</w:t>
      </w:r>
      <w:r>
        <w:rPr>
          <w:sz w:val="20"/>
          <w:szCs w:val="20"/>
        </w:rPr>
        <w:t xml:space="preserve"> </w:t>
      </w:r>
      <w:r w:rsidRPr="006F58C7">
        <w:rPr>
          <w:sz w:val="20"/>
          <w:szCs w:val="20"/>
        </w:rPr>
        <w:t>(</w:t>
      </w:r>
      <w:r w:rsidRPr="006F58C7">
        <w:rPr>
          <w:i/>
          <w:sz w:val="20"/>
          <w:szCs w:val="20"/>
        </w:rPr>
        <w:t>наименование организации</w:t>
      </w:r>
      <w:r w:rsidRPr="006F58C7">
        <w:rPr>
          <w:sz w:val="20"/>
          <w:szCs w:val="20"/>
        </w:rPr>
        <w:t>), именуемое далее Благотворитель, в лице___________________, действующего на основании</w:t>
      </w:r>
      <w:r>
        <w:rPr>
          <w:sz w:val="20"/>
          <w:szCs w:val="20"/>
        </w:rPr>
        <w:t xml:space="preserve"> </w:t>
      </w:r>
      <w:r w:rsidRPr="006F58C7">
        <w:rPr>
          <w:sz w:val="20"/>
          <w:szCs w:val="20"/>
        </w:rPr>
        <w:t>___________________ подтверждает, что полностью и безоговорочно согласен с условиями публичной оферты, опубликованной Благотворительным фондом помощи хосписам «Вера» в сети Интернет по адресу</w:t>
      </w:r>
      <w:r w:rsidRPr="006F58C7">
        <w:rPr>
          <w:rFonts w:eastAsiaTheme="majorEastAsia"/>
          <w:color w:val="000000" w:themeColor="text1"/>
          <w:sz w:val="20"/>
          <w:szCs w:val="20"/>
        </w:rPr>
        <w:t xml:space="preserve">: </w:t>
      </w:r>
      <w:hyperlink r:id="rId4" w:tgtFrame="_blank" w:history="1">
        <w:r w:rsidRPr="006F58C7">
          <w:rPr>
            <w:sz w:val="20"/>
            <w:szCs w:val="20"/>
          </w:rPr>
          <w:t>www.life.fond-vera.ru</w:t>
        </w:r>
      </w:hyperlink>
      <w:r>
        <w:rPr>
          <w:sz w:val="20"/>
          <w:szCs w:val="20"/>
        </w:rPr>
        <w:t xml:space="preserve"> </w:t>
      </w:r>
      <w:r w:rsidRPr="006F58C7">
        <w:rPr>
          <w:sz w:val="20"/>
          <w:szCs w:val="20"/>
        </w:rPr>
        <w:t>и, что с направлением и поступлением на электронный адрес Благотворительного фонда помощи хосписам «Вера» настоящего Ответа, заключил договор пожертвования с Благотворительным фондом помощи хосписам «Вера» на условиях публичной оферты, опубликов</w:t>
      </w:r>
      <w:r>
        <w:rPr>
          <w:sz w:val="20"/>
          <w:szCs w:val="20"/>
        </w:rPr>
        <w:t>анной в сети Интернет по адресу</w:t>
      </w:r>
      <w:r w:rsidRPr="006F58C7">
        <w:rPr>
          <w:sz w:val="20"/>
          <w:szCs w:val="20"/>
        </w:rPr>
        <w:t xml:space="preserve">: </w:t>
      </w:r>
      <w:hyperlink r:id="rId5" w:tgtFrame="_blank" w:history="1">
        <w:r w:rsidRPr="006F58C7">
          <w:rPr>
            <w:sz w:val="20"/>
            <w:szCs w:val="20"/>
          </w:rPr>
          <w:t>www.life.fond-vera.ru</w:t>
        </w:r>
      </w:hyperlink>
      <w:r>
        <w:rPr>
          <w:sz w:val="20"/>
          <w:szCs w:val="20"/>
        </w:rPr>
        <w:t>.</w:t>
      </w:r>
    </w:p>
    <w:p w:rsidR="00820103" w:rsidRPr="006F58C7" w:rsidRDefault="00820103" w:rsidP="00820103">
      <w:pPr>
        <w:spacing w:after="120"/>
        <w:ind w:right="-7"/>
        <w:jc w:val="both"/>
        <w:rPr>
          <w:rFonts w:eastAsiaTheme="majorEastAsia"/>
          <w:b/>
          <w:color w:val="000000" w:themeColor="text1"/>
          <w:sz w:val="20"/>
          <w:szCs w:val="20"/>
        </w:rPr>
      </w:pPr>
      <w:r w:rsidRPr="006F58C7">
        <w:rPr>
          <w:rFonts w:eastAsiaTheme="majorEastAsia"/>
          <w:b/>
          <w:color w:val="000000" w:themeColor="text1"/>
          <w:sz w:val="20"/>
          <w:szCs w:val="20"/>
        </w:rPr>
        <w:t>Пожертвование осуществляется в форме:</w:t>
      </w:r>
    </w:p>
    <w:p w:rsidR="00820103" w:rsidRPr="006F58C7" w:rsidRDefault="00820103" w:rsidP="00820103">
      <w:pPr>
        <w:spacing w:after="120"/>
        <w:ind w:right="-7"/>
        <w:jc w:val="both"/>
        <w:rPr>
          <w:rFonts w:eastAsiaTheme="majorEastAsia"/>
          <w:b/>
          <w:i/>
          <w:color w:val="000000" w:themeColor="text1"/>
          <w:sz w:val="20"/>
          <w:szCs w:val="20"/>
        </w:rPr>
      </w:pPr>
      <w:r>
        <w:rPr>
          <w:rFonts w:eastAsiaTheme="majorEastAsia"/>
          <w:b/>
          <w:i/>
          <w:color w:val="000000" w:themeColor="text1"/>
          <w:sz w:val="20"/>
          <w:szCs w:val="20"/>
        </w:rPr>
        <w:t>(выбрать вариант перечисления</w:t>
      </w:r>
      <w:r w:rsidRPr="006F58C7">
        <w:rPr>
          <w:rFonts w:eastAsiaTheme="majorEastAsia"/>
          <w:b/>
          <w:i/>
          <w:color w:val="000000" w:themeColor="text1"/>
          <w:sz w:val="20"/>
          <w:szCs w:val="20"/>
        </w:rPr>
        <w:t xml:space="preserve"> пожертвования)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8"/>
        <w:gridCol w:w="526"/>
      </w:tblGrid>
      <w:tr w:rsidR="00820103" w:rsidRPr="006F58C7" w:rsidTr="004B65AD">
        <w:trPr>
          <w:trHeight w:val="403"/>
        </w:trPr>
        <w:tc>
          <w:tcPr>
            <w:tcW w:w="94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0103" w:rsidRPr="006F58C7" w:rsidRDefault="00820103" w:rsidP="004B65AD">
            <w:pPr>
              <w:spacing w:after="120"/>
              <w:ind w:right="176"/>
              <w:jc w:val="both"/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6F58C7">
              <w:rPr>
                <w:rFonts w:eastAsiaTheme="majorEastAsia"/>
                <w:color w:val="000000" w:themeColor="text1"/>
                <w:sz w:val="20"/>
                <w:szCs w:val="20"/>
              </w:rPr>
              <w:t>//Вариант 1// совершения разового пожертвования в размере, определяемом Благотворителем самостоятельно, путем перечисления безналичных денежных средств на расчетный счет Фонда, указанный в статье 7 Оферты.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820103" w:rsidRPr="006F58C7" w:rsidRDefault="00820103" w:rsidP="004B65AD">
            <w:pPr>
              <w:spacing w:after="120"/>
              <w:jc w:val="both"/>
              <w:rPr>
                <w:rFonts w:eastAsiaTheme="majorEastAsia"/>
                <w:color w:val="000000" w:themeColor="text1"/>
                <w:sz w:val="20"/>
                <w:szCs w:val="20"/>
              </w:rPr>
            </w:pPr>
          </w:p>
        </w:tc>
      </w:tr>
      <w:tr w:rsidR="00820103" w:rsidRPr="006F58C7" w:rsidTr="004B65AD">
        <w:trPr>
          <w:trHeight w:val="403"/>
        </w:trPr>
        <w:tc>
          <w:tcPr>
            <w:tcW w:w="9498" w:type="dxa"/>
            <w:vMerge/>
            <w:tcBorders>
              <w:left w:val="nil"/>
              <w:bottom w:val="nil"/>
              <w:right w:val="nil"/>
            </w:tcBorders>
          </w:tcPr>
          <w:p w:rsidR="00820103" w:rsidRPr="006F58C7" w:rsidRDefault="00820103" w:rsidP="004B65AD">
            <w:pPr>
              <w:spacing w:after="120"/>
              <w:ind w:right="176"/>
              <w:jc w:val="both"/>
              <w:rPr>
                <w:rFonts w:eastAsia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820103" w:rsidRPr="006F58C7" w:rsidRDefault="00820103" w:rsidP="004B65AD">
            <w:pPr>
              <w:spacing w:after="120"/>
              <w:jc w:val="both"/>
              <w:rPr>
                <w:rFonts w:eastAsiaTheme="majorEastAsia"/>
                <w:color w:val="000000" w:themeColor="text1"/>
                <w:sz w:val="20"/>
                <w:szCs w:val="20"/>
              </w:rPr>
            </w:pPr>
          </w:p>
        </w:tc>
      </w:tr>
      <w:tr w:rsidR="00820103" w:rsidRPr="006F58C7" w:rsidTr="004B65AD">
        <w:trPr>
          <w:trHeight w:val="405"/>
        </w:trPr>
        <w:tc>
          <w:tcPr>
            <w:tcW w:w="94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0103" w:rsidRPr="006F58C7" w:rsidRDefault="00820103" w:rsidP="004B65AD">
            <w:pPr>
              <w:spacing w:after="120"/>
              <w:ind w:right="176"/>
              <w:jc w:val="both"/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6F58C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//Вариант 2// перечисления в </w:t>
            </w:r>
            <w:proofErr w:type="gramStart"/>
            <w:r w:rsidRPr="006F58C7">
              <w:rPr>
                <w:rFonts w:eastAsiaTheme="majorEastAsia"/>
                <w:color w:val="000000" w:themeColor="text1"/>
                <w:sz w:val="20"/>
                <w:szCs w:val="20"/>
              </w:rPr>
              <w:t>Фонд  регулярных</w:t>
            </w:r>
            <w:proofErr w:type="gramEnd"/>
            <w:r w:rsidRPr="006F58C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 ежемес</w:t>
            </w:r>
            <w:r>
              <w:rPr>
                <w:rFonts w:eastAsiaTheme="majorEastAsia"/>
                <w:color w:val="000000" w:themeColor="text1"/>
                <w:sz w:val="20"/>
                <w:szCs w:val="20"/>
              </w:rPr>
              <w:t>ячных пожертвований в размере</w:t>
            </w:r>
            <w:r w:rsidRPr="006F58C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 процентов, определяемых Благотворителем самостоятельно, от прибыли, полученной от </w:t>
            </w:r>
            <w:r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реализации товаров/работ/услуг </w:t>
            </w:r>
            <w:r w:rsidRPr="006F58C7">
              <w:rPr>
                <w:rFonts w:eastAsiaTheme="majorEastAsia"/>
                <w:color w:val="000000" w:themeColor="text1"/>
                <w:sz w:val="20"/>
                <w:szCs w:val="20"/>
              </w:rPr>
              <w:t>Благотворителя, в период действия Благотворительной акции.</w:t>
            </w:r>
          </w:p>
          <w:p w:rsidR="00820103" w:rsidRPr="006F58C7" w:rsidRDefault="00820103" w:rsidP="004B65AD">
            <w:pPr>
              <w:spacing w:after="120"/>
              <w:ind w:right="176"/>
              <w:jc w:val="both"/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6F58C7">
              <w:rPr>
                <w:rFonts w:eastAsiaTheme="majorEastAsia"/>
                <w:color w:val="000000" w:themeColor="text1"/>
                <w:sz w:val="20"/>
                <w:szCs w:val="20"/>
              </w:rPr>
              <w:t>Пожертвование передается Благотворителем ежемесячно в течение 5 (пяти) календарных дней, следующих за последним рабочим днем оплачиваемого месяца, путем перечисления безналичных денежных средств на расчетный счет Фонда, указанный в статье 7 Оферты.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820103" w:rsidRPr="006F58C7" w:rsidRDefault="00820103" w:rsidP="004B65AD">
            <w:pPr>
              <w:spacing w:after="120"/>
              <w:jc w:val="both"/>
              <w:rPr>
                <w:rFonts w:eastAsiaTheme="majorEastAsia"/>
                <w:color w:val="000000" w:themeColor="text1"/>
                <w:sz w:val="20"/>
                <w:szCs w:val="20"/>
              </w:rPr>
            </w:pPr>
          </w:p>
        </w:tc>
      </w:tr>
      <w:tr w:rsidR="00820103" w:rsidRPr="006F58C7" w:rsidTr="004B65AD">
        <w:trPr>
          <w:trHeight w:val="752"/>
        </w:trPr>
        <w:tc>
          <w:tcPr>
            <w:tcW w:w="9498" w:type="dxa"/>
            <w:vMerge/>
            <w:tcBorders>
              <w:left w:val="nil"/>
              <w:bottom w:val="nil"/>
              <w:right w:val="nil"/>
            </w:tcBorders>
          </w:tcPr>
          <w:p w:rsidR="00820103" w:rsidRPr="006F58C7" w:rsidRDefault="00820103" w:rsidP="004B65AD">
            <w:pPr>
              <w:spacing w:after="120"/>
              <w:ind w:right="176"/>
              <w:jc w:val="both"/>
              <w:rPr>
                <w:rFonts w:eastAsia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820103" w:rsidRPr="006F58C7" w:rsidRDefault="00820103" w:rsidP="004B65AD">
            <w:pPr>
              <w:spacing w:after="120"/>
              <w:jc w:val="both"/>
              <w:rPr>
                <w:rFonts w:eastAsiaTheme="majorEastAsia"/>
                <w:color w:val="000000" w:themeColor="text1"/>
                <w:sz w:val="20"/>
                <w:szCs w:val="20"/>
              </w:rPr>
            </w:pPr>
          </w:p>
        </w:tc>
      </w:tr>
      <w:tr w:rsidR="00820103" w:rsidRPr="006F58C7" w:rsidTr="004B65AD">
        <w:trPr>
          <w:trHeight w:val="455"/>
        </w:trPr>
        <w:tc>
          <w:tcPr>
            <w:tcW w:w="949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20103" w:rsidRPr="006F58C7" w:rsidRDefault="00820103" w:rsidP="004B65AD">
            <w:pPr>
              <w:spacing w:after="120"/>
              <w:ind w:right="176"/>
              <w:jc w:val="both"/>
              <w:rPr>
                <w:rFonts w:eastAsiaTheme="majorEastAsia"/>
                <w:color w:val="000000" w:themeColor="text1"/>
                <w:sz w:val="20"/>
                <w:szCs w:val="20"/>
              </w:rPr>
            </w:pPr>
            <w:r w:rsidRPr="006F58C7"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//Вариант 3// перечисления </w:t>
            </w:r>
            <w:r>
              <w:rPr>
                <w:rFonts w:eastAsiaTheme="majorEastAsia"/>
                <w:color w:val="000000" w:themeColor="text1"/>
                <w:sz w:val="20"/>
                <w:szCs w:val="20"/>
              </w:rPr>
              <w:t xml:space="preserve">в Фонд пожертвования в размере </w:t>
            </w:r>
            <w:r w:rsidRPr="006F58C7">
              <w:rPr>
                <w:rFonts w:eastAsiaTheme="majorEastAsia"/>
                <w:color w:val="000000" w:themeColor="text1"/>
                <w:sz w:val="20"/>
                <w:szCs w:val="20"/>
              </w:rPr>
              <w:t>процентов, определяемых Благотворителем самостоятельно, от прибыли, полученной от реализации товаров/работ/услуг Благотворителя, за период, определяемый самостоятельно Благотворителем.</w:t>
            </w:r>
            <w:r w:rsidRPr="006F58C7">
              <w:rPr>
                <w:rFonts w:eastAsiaTheme="major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F58C7">
              <w:rPr>
                <w:sz w:val="20"/>
                <w:szCs w:val="20"/>
              </w:rPr>
              <w:t>Пожертвование передается Благотворителем в течение 10 (Десяти) календарных после окончания периода, определяемого Благотворителем самостоятельно, путем перечисления безналичных денежных средств на расчетный счет Фонда, указанный в статье 7 Оферты.</w:t>
            </w:r>
          </w:p>
        </w:tc>
        <w:tc>
          <w:tcPr>
            <w:tcW w:w="526" w:type="dxa"/>
            <w:tcBorders>
              <w:left w:val="single" w:sz="4" w:space="0" w:color="auto"/>
              <w:bottom w:val="single" w:sz="4" w:space="0" w:color="auto"/>
            </w:tcBorders>
          </w:tcPr>
          <w:p w:rsidR="00820103" w:rsidRPr="006F58C7" w:rsidRDefault="00820103" w:rsidP="004B65AD">
            <w:pPr>
              <w:spacing w:after="120"/>
              <w:jc w:val="both"/>
              <w:rPr>
                <w:rFonts w:eastAsiaTheme="majorEastAsia"/>
                <w:color w:val="000000" w:themeColor="text1"/>
                <w:sz w:val="20"/>
                <w:szCs w:val="20"/>
              </w:rPr>
            </w:pPr>
          </w:p>
        </w:tc>
      </w:tr>
      <w:tr w:rsidR="00820103" w:rsidRPr="006F58C7" w:rsidTr="004B65AD">
        <w:trPr>
          <w:trHeight w:val="634"/>
        </w:trPr>
        <w:tc>
          <w:tcPr>
            <w:tcW w:w="9498" w:type="dxa"/>
            <w:vMerge/>
            <w:tcBorders>
              <w:left w:val="nil"/>
              <w:bottom w:val="nil"/>
              <w:right w:val="nil"/>
            </w:tcBorders>
          </w:tcPr>
          <w:p w:rsidR="00820103" w:rsidRPr="006F58C7" w:rsidRDefault="00820103" w:rsidP="004B65AD">
            <w:pPr>
              <w:spacing w:after="120"/>
              <w:ind w:left="459" w:right="176"/>
              <w:jc w:val="both"/>
              <w:rPr>
                <w:rFonts w:eastAsia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</w:tcPr>
          <w:p w:rsidR="00820103" w:rsidRPr="006F58C7" w:rsidRDefault="00820103" w:rsidP="004B65AD">
            <w:pPr>
              <w:spacing w:after="120"/>
              <w:jc w:val="both"/>
              <w:rPr>
                <w:rFonts w:eastAsiaTheme="majorEastAsia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820103" w:rsidRPr="006F58C7" w:rsidTr="004B65AD">
        <w:trPr>
          <w:trHeight w:val="284"/>
        </w:trPr>
        <w:tc>
          <w:tcPr>
            <w:tcW w:w="9214" w:type="dxa"/>
          </w:tcPr>
          <w:p w:rsidR="00820103" w:rsidRPr="006F58C7" w:rsidRDefault="00820103" w:rsidP="004B65AD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6F58C7">
              <w:rPr>
                <w:b/>
                <w:sz w:val="20"/>
                <w:szCs w:val="20"/>
              </w:rPr>
              <w:t>Благотворитель</w:t>
            </w:r>
          </w:p>
        </w:tc>
      </w:tr>
      <w:tr w:rsidR="00820103" w:rsidRPr="006F58C7" w:rsidTr="004B65AD">
        <w:trPr>
          <w:trHeight w:val="284"/>
        </w:trPr>
        <w:tc>
          <w:tcPr>
            <w:tcW w:w="9214" w:type="dxa"/>
          </w:tcPr>
          <w:p w:rsidR="00820103" w:rsidRPr="006F58C7" w:rsidRDefault="00820103" w:rsidP="004B65AD">
            <w:pPr>
              <w:jc w:val="both"/>
              <w:rPr>
                <w:sz w:val="20"/>
                <w:szCs w:val="20"/>
              </w:rPr>
            </w:pPr>
            <w:r w:rsidRPr="006F58C7">
              <w:rPr>
                <w:sz w:val="20"/>
                <w:szCs w:val="20"/>
              </w:rPr>
              <w:t xml:space="preserve">Наименование: </w:t>
            </w:r>
          </w:p>
        </w:tc>
      </w:tr>
      <w:tr w:rsidR="00820103" w:rsidRPr="006F58C7" w:rsidTr="004B65AD">
        <w:trPr>
          <w:trHeight w:val="284"/>
        </w:trPr>
        <w:tc>
          <w:tcPr>
            <w:tcW w:w="9214" w:type="dxa"/>
          </w:tcPr>
          <w:p w:rsidR="00820103" w:rsidRPr="006F58C7" w:rsidRDefault="00820103" w:rsidP="004B65AD">
            <w:pPr>
              <w:jc w:val="both"/>
              <w:rPr>
                <w:sz w:val="20"/>
                <w:szCs w:val="20"/>
                <w:lang w:val="en-US"/>
              </w:rPr>
            </w:pPr>
            <w:r w:rsidRPr="006F58C7">
              <w:rPr>
                <w:sz w:val="20"/>
                <w:szCs w:val="20"/>
              </w:rPr>
              <w:t xml:space="preserve">Адрес: </w:t>
            </w:r>
          </w:p>
        </w:tc>
      </w:tr>
      <w:tr w:rsidR="00820103" w:rsidRPr="006F58C7" w:rsidTr="004B65AD">
        <w:trPr>
          <w:trHeight w:val="284"/>
        </w:trPr>
        <w:tc>
          <w:tcPr>
            <w:tcW w:w="9214" w:type="dxa"/>
          </w:tcPr>
          <w:p w:rsidR="00820103" w:rsidRPr="006F58C7" w:rsidRDefault="00820103" w:rsidP="004B65AD">
            <w:pPr>
              <w:jc w:val="both"/>
              <w:rPr>
                <w:sz w:val="20"/>
                <w:szCs w:val="20"/>
              </w:rPr>
            </w:pPr>
            <w:r w:rsidRPr="006F58C7">
              <w:rPr>
                <w:sz w:val="20"/>
                <w:szCs w:val="20"/>
              </w:rPr>
              <w:t>Почтовый адрес:</w:t>
            </w:r>
          </w:p>
        </w:tc>
      </w:tr>
      <w:tr w:rsidR="00820103" w:rsidRPr="006F58C7" w:rsidTr="004B65AD">
        <w:trPr>
          <w:trHeight w:val="284"/>
        </w:trPr>
        <w:tc>
          <w:tcPr>
            <w:tcW w:w="9214" w:type="dxa"/>
          </w:tcPr>
          <w:p w:rsidR="00820103" w:rsidRPr="006F58C7" w:rsidRDefault="00820103" w:rsidP="004B65AD">
            <w:pPr>
              <w:jc w:val="both"/>
              <w:rPr>
                <w:sz w:val="20"/>
                <w:szCs w:val="20"/>
              </w:rPr>
            </w:pPr>
            <w:r w:rsidRPr="006F58C7">
              <w:rPr>
                <w:sz w:val="20"/>
                <w:szCs w:val="20"/>
              </w:rPr>
              <w:t xml:space="preserve">ИНН/КПП: </w:t>
            </w:r>
          </w:p>
        </w:tc>
      </w:tr>
      <w:tr w:rsidR="00820103" w:rsidRPr="006F58C7" w:rsidTr="004B65AD">
        <w:trPr>
          <w:trHeight w:val="284"/>
        </w:trPr>
        <w:tc>
          <w:tcPr>
            <w:tcW w:w="9214" w:type="dxa"/>
          </w:tcPr>
          <w:p w:rsidR="00820103" w:rsidRPr="006F58C7" w:rsidRDefault="00820103" w:rsidP="004B65AD">
            <w:pPr>
              <w:jc w:val="both"/>
              <w:rPr>
                <w:sz w:val="20"/>
                <w:szCs w:val="20"/>
              </w:rPr>
            </w:pPr>
            <w:r w:rsidRPr="006F58C7">
              <w:rPr>
                <w:sz w:val="20"/>
                <w:szCs w:val="20"/>
              </w:rPr>
              <w:t xml:space="preserve">Расчетный счет: </w:t>
            </w:r>
          </w:p>
        </w:tc>
      </w:tr>
      <w:tr w:rsidR="00820103" w:rsidRPr="006F58C7" w:rsidTr="004B65AD">
        <w:trPr>
          <w:trHeight w:val="284"/>
        </w:trPr>
        <w:tc>
          <w:tcPr>
            <w:tcW w:w="9214" w:type="dxa"/>
          </w:tcPr>
          <w:p w:rsidR="00820103" w:rsidRPr="006F58C7" w:rsidRDefault="00820103" w:rsidP="004B65AD">
            <w:pPr>
              <w:jc w:val="both"/>
              <w:rPr>
                <w:sz w:val="20"/>
                <w:szCs w:val="20"/>
              </w:rPr>
            </w:pPr>
            <w:r w:rsidRPr="006F58C7">
              <w:rPr>
                <w:sz w:val="20"/>
                <w:szCs w:val="20"/>
              </w:rPr>
              <w:t xml:space="preserve">Банк: </w:t>
            </w:r>
          </w:p>
        </w:tc>
      </w:tr>
      <w:tr w:rsidR="00820103" w:rsidRPr="006F58C7" w:rsidTr="004B65AD">
        <w:trPr>
          <w:trHeight w:val="284"/>
        </w:trPr>
        <w:tc>
          <w:tcPr>
            <w:tcW w:w="9214" w:type="dxa"/>
          </w:tcPr>
          <w:p w:rsidR="00820103" w:rsidRPr="006F58C7" w:rsidRDefault="00820103" w:rsidP="004B65AD">
            <w:pPr>
              <w:jc w:val="both"/>
              <w:rPr>
                <w:sz w:val="20"/>
                <w:szCs w:val="20"/>
              </w:rPr>
            </w:pPr>
            <w:r w:rsidRPr="006F58C7">
              <w:rPr>
                <w:sz w:val="20"/>
                <w:szCs w:val="20"/>
              </w:rPr>
              <w:t>корсчет:</w:t>
            </w:r>
          </w:p>
          <w:p w:rsidR="00820103" w:rsidRPr="006F58C7" w:rsidRDefault="00820103" w:rsidP="004B65AD">
            <w:pPr>
              <w:jc w:val="both"/>
              <w:rPr>
                <w:sz w:val="20"/>
                <w:szCs w:val="20"/>
              </w:rPr>
            </w:pPr>
            <w:r w:rsidRPr="006F58C7">
              <w:rPr>
                <w:sz w:val="20"/>
                <w:szCs w:val="20"/>
              </w:rPr>
              <w:t xml:space="preserve">БИК </w:t>
            </w:r>
          </w:p>
        </w:tc>
      </w:tr>
      <w:tr w:rsidR="00820103" w:rsidRPr="006F58C7" w:rsidTr="004B65AD">
        <w:trPr>
          <w:trHeight w:val="284"/>
        </w:trPr>
        <w:tc>
          <w:tcPr>
            <w:tcW w:w="9214" w:type="dxa"/>
          </w:tcPr>
          <w:p w:rsidR="00820103" w:rsidRPr="006F58C7" w:rsidRDefault="00820103" w:rsidP="004B65AD">
            <w:pPr>
              <w:jc w:val="both"/>
              <w:rPr>
                <w:sz w:val="20"/>
                <w:szCs w:val="20"/>
              </w:rPr>
            </w:pPr>
            <w:r w:rsidRPr="006F58C7">
              <w:rPr>
                <w:sz w:val="20"/>
                <w:szCs w:val="20"/>
              </w:rPr>
              <w:t xml:space="preserve">Контактные данные (телефон): </w:t>
            </w:r>
          </w:p>
        </w:tc>
      </w:tr>
      <w:tr w:rsidR="00820103" w:rsidRPr="006F58C7" w:rsidTr="004B65AD">
        <w:trPr>
          <w:trHeight w:val="284"/>
        </w:trPr>
        <w:tc>
          <w:tcPr>
            <w:tcW w:w="9214" w:type="dxa"/>
          </w:tcPr>
          <w:p w:rsidR="00820103" w:rsidRPr="006F58C7" w:rsidRDefault="00820103" w:rsidP="004B65AD">
            <w:pPr>
              <w:jc w:val="both"/>
              <w:rPr>
                <w:sz w:val="20"/>
                <w:szCs w:val="20"/>
              </w:rPr>
            </w:pPr>
            <w:r w:rsidRPr="006F58C7">
              <w:rPr>
                <w:sz w:val="20"/>
                <w:szCs w:val="20"/>
              </w:rPr>
              <w:t>Электронный адрес Благотворителя, представляющий простую электронную подпись Благотворителя:</w:t>
            </w:r>
          </w:p>
        </w:tc>
      </w:tr>
    </w:tbl>
    <w:p w:rsidR="00820103" w:rsidRDefault="00820103" w:rsidP="00820103">
      <w:pPr>
        <w:spacing w:after="120"/>
        <w:jc w:val="both"/>
        <w:rPr>
          <w:sz w:val="20"/>
          <w:szCs w:val="20"/>
        </w:rPr>
      </w:pPr>
    </w:p>
    <w:p w:rsidR="00820103" w:rsidRPr="006F58C7" w:rsidRDefault="00820103" w:rsidP="00820103">
      <w:pPr>
        <w:spacing w:after="120"/>
        <w:jc w:val="both"/>
        <w:rPr>
          <w:sz w:val="20"/>
          <w:szCs w:val="20"/>
        </w:rPr>
      </w:pPr>
      <w:r w:rsidRPr="006F58C7">
        <w:rPr>
          <w:sz w:val="20"/>
          <w:szCs w:val="20"/>
        </w:rPr>
        <w:t>Дата</w:t>
      </w:r>
      <w:r>
        <w:rPr>
          <w:sz w:val="20"/>
          <w:szCs w:val="20"/>
        </w:rPr>
        <w:t xml:space="preserve"> </w:t>
      </w:r>
      <w:r w:rsidRPr="006F58C7">
        <w:rPr>
          <w:sz w:val="20"/>
          <w:szCs w:val="20"/>
        </w:rPr>
        <w:t>__________</w:t>
      </w:r>
      <w:r>
        <w:rPr>
          <w:sz w:val="20"/>
          <w:szCs w:val="20"/>
        </w:rPr>
        <w:t>________________</w:t>
      </w:r>
      <w:r w:rsidRPr="006F58C7">
        <w:rPr>
          <w:sz w:val="20"/>
          <w:szCs w:val="20"/>
        </w:rPr>
        <w:t>__</w:t>
      </w:r>
    </w:p>
    <w:p w:rsidR="00820103" w:rsidRDefault="00820103" w:rsidP="00820103">
      <w:pPr>
        <w:spacing w:after="120"/>
        <w:jc w:val="both"/>
        <w:rPr>
          <w:sz w:val="20"/>
          <w:szCs w:val="20"/>
        </w:rPr>
      </w:pPr>
    </w:p>
    <w:p w:rsidR="00820103" w:rsidRPr="006F58C7" w:rsidRDefault="00820103" w:rsidP="00820103">
      <w:pPr>
        <w:spacing w:after="120"/>
        <w:jc w:val="both"/>
        <w:rPr>
          <w:sz w:val="20"/>
          <w:szCs w:val="20"/>
        </w:rPr>
      </w:pPr>
    </w:p>
    <w:p w:rsidR="00820103" w:rsidRDefault="00820103" w:rsidP="00820103">
      <w:pPr>
        <w:spacing w:after="120"/>
        <w:jc w:val="both"/>
        <w:rPr>
          <w:sz w:val="20"/>
          <w:szCs w:val="20"/>
        </w:rPr>
      </w:pPr>
      <w:r w:rsidRPr="006F58C7">
        <w:rPr>
          <w:sz w:val="20"/>
          <w:szCs w:val="20"/>
        </w:rPr>
        <w:t>________________________________</w:t>
      </w:r>
      <w:r w:rsidRPr="00C0730F">
        <w:rPr>
          <w:sz w:val="20"/>
          <w:szCs w:val="20"/>
        </w:rPr>
        <w:t xml:space="preserve"> </w:t>
      </w:r>
    </w:p>
    <w:p w:rsidR="00820103" w:rsidRPr="006F58C7" w:rsidRDefault="00820103" w:rsidP="0082010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ФИО, должность </w:t>
      </w:r>
      <w:r w:rsidRPr="006F58C7">
        <w:rPr>
          <w:sz w:val="20"/>
          <w:szCs w:val="20"/>
        </w:rPr>
        <w:t>и подпись уполномоченного лица</w:t>
      </w:r>
    </w:p>
    <w:p w:rsidR="00820103" w:rsidRPr="00C0730F" w:rsidRDefault="00820103" w:rsidP="00820103">
      <w:pPr>
        <w:spacing w:after="120"/>
        <w:jc w:val="both"/>
        <w:rPr>
          <w:sz w:val="20"/>
          <w:szCs w:val="20"/>
        </w:rPr>
      </w:pPr>
      <w:r w:rsidRPr="006F58C7">
        <w:rPr>
          <w:sz w:val="20"/>
          <w:szCs w:val="20"/>
        </w:rPr>
        <w:t>М.П.</w:t>
      </w:r>
    </w:p>
    <w:p w:rsidR="00E61CFE" w:rsidRDefault="00E61CFE">
      <w:bookmarkStart w:id="0" w:name="_GoBack"/>
      <w:bookmarkEnd w:id="0"/>
    </w:p>
    <w:sectPr w:rsidR="00E61CFE" w:rsidSect="00C0730F">
      <w:footerReference w:type="default" r:id="rId6"/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54828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6229F" w:rsidRPr="00C0730F" w:rsidRDefault="00820103">
        <w:pPr>
          <w:pStyle w:val="a5"/>
          <w:jc w:val="center"/>
          <w:rPr>
            <w:sz w:val="18"/>
            <w:szCs w:val="18"/>
          </w:rPr>
        </w:pPr>
        <w:r w:rsidRPr="00C0730F">
          <w:rPr>
            <w:sz w:val="18"/>
            <w:szCs w:val="18"/>
          </w:rPr>
          <w:fldChar w:fldCharType="begin"/>
        </w:r>
        <w:r w:rsidRPr="00C0730F">
          <w:rPr>
            <w:sz w:val="18"/>
            <w:szCs w:val="18"/>
          </w:rPr>
          <w:instrText>PAGE   \* MERGEFORMAT</w:instrText>
        </w:r>
        <w:r w:rsidRPr="00C0730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C0730F">
          <w:rPr>
            <w:sz w:val="18"/>
            <w:szCs w:val="18"/>
          </w:rPr>
          <w:fldChar w:fldCharType="end"/>
        </w:r>
      </w:p>
    </w:sdtContent>
  </w:sdt>
  <w:p w:rsidR="00E6229F" w:rsidRPr="00C0730F" w:rsidRDefault="00820103" w:rsidP="006F024E">
    <w:pPr>
      <w:pStyle w:val="a5"/>
      <w:rPr>
        <w:sz w:val="4"/>
        <w:szCs w:val="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03"/>
    <w:rsid w:val="00820103"/>
    <w:rsid w:val="00E6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8412"/>
  <w15:chartTrackingRefBased/>
  <w15:docId w15:val="{00B9F517-B3D1-43E6-BF98-5F4A04C8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103"/>
    <w:rPr>
      <w:color w:val="0000FF"/>
      <w:u w:val="single"/>
    </w:rPr>
  </w:style>
  <w:style w:type="table" w:styleId="a4">
    <w:name w:val="Table Grid"/>
    <w:basedOn w:val="a1"/>
    <w:uiPriority w:val="39"/>
    <w:rsid w:val="0082010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201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0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://www.life.fond-vera.ru/" TargetMode="External"/><Relationship Id="rId4" Type="http://schemas.openxmlformats.org/officeDocument/2006/relationships/hyperlink" Target="http://www.life.fond-ve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Сальникова</dc:creator>
  <cp:keywords/>
  <dc:description/>
  <cp:lastModifiedBy>Ольга Сальникова</cp:lastModifiedBy>
  <cp:revision>1</cp:revision>
  <dcterms:created xsi:type="dcterms:W3CDTF">2019-07-10T12:45:00Z</dcterms:created>
  <dcterms:modified xsi:type="dcterms:W3CDTF">2019-07-10T12:46:00Z</dcterms:modified>
</cp:coreProperties>
</file>